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3" w:rsidRDefault="00D475C3" w:rsidP="00035AF7">
      <w:r>
        <w:t>OBS: Artiklen er skrevet på sag 9909</w:t>
      </w:r>
    </w:p>
    <w:p w:rsidR="00D475C3" w:rsidRDefault="00D475C3" w:rsidP="00035AF7"/>
    <w:p w:rsidR="00A34D5A" w:rsidRDefault="008A4211" w:rsidP="00035A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SkjulVedPrint" style="position:absolute;margin-left:49.6pt;margin-top:28.35pt;width:249pt;height:49.5pt;z-index:251658240;mso-wrap-distance-left:0;mso-wrap-distance-right:0;mso-position-horizontal-relative:page;mso-position-vertical-relative:page" o:allowincell="f">
            <v:imagedata r:id="rId7" o:title="bbf_logo_pms"/>
            <w10:wrap type="square" anchorx="page" anchory="page"/>
          </v:shape>
        </w:pict>
      </w:r>
    </w:p>
    <w:p w:rsidR="00E74527" w:rsidRDefault="00F11EDF" w:rsidP="00F11EDF">
      <w:pPr>
        <w:jc w:val="center"/>
        <w:rPr>
          <w:b/>
          <w:sz w:val="28"/>
          <w:szCs w:val="28"/>
        </w:rPr>
      </w:pPr>
      <w:bookmarkStart w:id="0" w:name="Start"/>
      <w:bookmarkEnd w:id="0"/>
      <w:r>
        <w:rPr>
          <w:b/>
          <w:sz w:val="28"/>
          <w:szCs w:val="28"/>
        </w:rPr>
        <w:t>ARTIKEL</w:t>
      </w:r>
    </w:p>
    <w:p w:rsidR="00F11EDF" w:rsidRDefault="00F11EDF" w:rsidP="00F11EDF">
      <w:pPr>
        <w:jc w:val="center"/>
        <w:rPr>
          <w:b/>
          <w:sz w:val="28"/>
          <w:szCs w:val="28"/>
        </w:rPr>
      </w:pPr>
    </w:p>
    <w:p w:rsidR="00F11EDF" w:rsidRDefault="00F11EDF" w:rsidP="00F11EDF">
      <w:pPr>
        <w:rPr>
          <w:b/>
          <w:sz w:val="28"/>
          <w:szCs w:val="28"/>
        </w:rPr>
      </w:pPr>
    </w:p>
    <w:p w:rsidR="00F11EDF" w:rsidRDefault="00F11EDF" w:rsidP="00F11EDF">
      <w:pPr>
        <w:rPr>
          <w:b/>
          <w:szCs w:val="24"/>
        </w:rPr>
      </w:pPr>
      <w:r>
        <w:rPr>
          <w:b/>
          <w:szCs w:val="24"/>
        </w:rPr>
        <w:t>Af</w:t>
      </w:r>
      <w:r w:rsidR="001D7DAE">
        <w:rPr>
          <w:b/>
          <w:szCs w:val="24"/>
        </w:rPr>
        <w:t>skedigelse af medarbejdere - pas på at det bliver gjort rigtigt.</w:t>
      </w:r>
    </w:p>
    <w:p w:rsidR="00F11EDF" w:rsidRDefault="00F11EDF" w:rsidP="00F11EDF">
      <w:pPr>
        <w:rPr>
          <w:b/>
          <w:szCs w:val="24"/>
        </w:rPr>
      </w:pPr>
    </w:p>
    <w:p w:rsidR="00F11EDF" w:rsidRDefault="00F11EDF" w:rsidP="00F11EDF">
      <w:pPr>
        <w:rPr>
          <w:szCs w:val="24"/>
        </w:rPr>
      </w:pPr>
      <w:r>
        <w:rPr>
          <w:szCs w:val="24"/>
        </w:rPr>
        <w:t xml:space="preserve">Der er desværre flere og flere </w:t>
      </w:r>
      <w:r w:rsidR="00B176E1">
        <w:rPr>
          <w:szCs w:val="24"/>
        </w:rPr>
        <w:t>afskedigelses</w:t>
      </w:r>
      <w:r>
        <w:rPr>
          <w:szCs w:val="24"/>
        </w:rPr>
        <w:t>sager, som ender i en konflikt og</w:t>
      </w:r>
      <w:r w:rsidR="00B176E1">
        <w:rPr>
          <w:szCs w:val="24"/>
        </w:rPr>
        <w:t xml:space="preserve"> med</w:t>
      </w:r>
      <w:r>
        <w:rPr>
          <w:szCs w:val="24"/>
        </w:rPr>
        <w:t xml:space="preserve"> udbetaling af e</w:t>
      </w:r>
      <w:r>
        <w:rPr>
          <w:szCs w:val="24"/>
        </w:rPr>
        <w:t>r</w:t>
      </w:r>
      <w:r>
        <w:rPr>
          <w:szCs w:val="24"/>
        </w:rPr>
        <w:t xml:space="preserve">statning, </w:t>
      </w:r>
      <w:r w:rsidR="009F51E2">
        <w:rPr>
          <w:szCs w:val="24"/>
        </w:rPr>
        <w:t xml:space="preserve">fordi </w:t>
      </w:r>
      <w:r w:rsidR="00B176E1">
        <w:rPr>
          <w:szCs w:val="24"/>
        </w:rPr>
        <w:t>virksomheden</w:t>
      </w:r>
      <w:r>
        <w:rPr>
          <w:szCs w:val="24"/>
        </w:rPr>
        <w:t xml:space="preserve"> ikke er opmærksom på de regler, der gælder ved afskedigelse.</w:t>
      </w:r>
    </w:p>
    <w:p w:rsidR="00F11EDF" w:rsidRDefault="00F11EDF" w:rsidP="00F11EDF">
      <w:pPr>
        <w:rPr>
          <w:szCs w:val="24"/>
        </w:rPr>
      </w:pPr>
    </w:p>
    <w:p w:rsidR="00F11EDF" w:rsidRDefault="00F11EDF" w:rsidP="00F11EDF">
      <w:pPr>
        <w:rPr>
          <w:szCs w:val="24"/>
        </w:rPr>
      </w:pPr>
      <w:r>
        <w:rPr>
          <w:szCs w:val="24"/>
        </w:rPr>
        <w:t xml:space="preserve">Der er 2 </w:t>
      </w:r>
      <w:r w:rsidR="001D7DAE">
        <w:rPr>
          <w:szCs w:val="24"/>
        </w:rPr>
        <w:t xml:space="preserve">hovedbegrundelser for afskedigelse af en medarbejder. Den ene </w:t>
      </w:r>
      <w:r w:rsidR="009F51E2">
        <w:rPr>
          <w:szCs w:val="24"/>
        </w:rPr>
        <w:t>skyldes</w:t>
      </w:r>
      <w:r>
        <w:rPr>
          <w:szCs w:val="24"/>
        </w:rPr>
        <w:t xml:space="preserve"> virksomhedens forhold, og den anden </w:t>
      </w:r>
      <w:r w:rsidR="009F51E2">
        <w:rPr>
          <w:szCs w:val="24"/>
        </w:rPr>
        <w:t>skyldes</w:t>
      </w:r>
      <w:r>
        <w:rPr>
          <w:szCs w:val="24"/>
        </w:rPr>
        <w:t xml:space="preserve"> medarbejderens forhold. Det er vigtigt at gøre sig klart fra starten </w:t>
      </w:r>
      <w:r w:rsidR="009F51E2">
        <w:rPr>
          <w:szCs w:val="24"/>
        </w:rPr>
        <w:t>–</w:t>
      </w:r>
      <w:r>
        <w:rPr>
          <w:szCs w:val="24"/>
        </w:rPr>
        <w:t xml:space="preserve"> hvad</w:t>
      </w:r>
      <w:r w:rsidR="009F51E2">
        <w:rPr>
          <w:szCs w:val="24"/>
        </w:rPr>
        <w:t xml:space="preserve"> der er årsagen til den konkrete</w:t>
      </w:r>
      <w:r>
        <w:rPr>
          <w:szCs w:val="24"/>
        </w:rPr>
        <w:t xml:space="preserve"> afskedigelse</w:t>
      </w:r>
      <w:r w:rsidR="009F51E2">
        <w:rPr>
          <w:szCs w:val="24"/>
        </w:rPr>
        <w:t>.</w:t>
      </w:r>
    </w:p>
    <w:p w:rsidR="00F11EDF" w:rsidRDefault="00F11EDF" w:rsidP="00F11EDF">
      <w:pPr>
        <w:rPr>
          <w:szCs w:val="24"/>
        </w:rPr>
      </w:pPr>
    </w:p>
    <w:p w:rsidR="00F11EDF" w:rsidRDefault="009F51E2" w:rsidP="00F11EDF">
      <w:pPr>
        <w:rPr>
          <w:szCs w:val="24"/>
        </w:rPr>
      </w:pPr>
      <w:r>
        <w:rPr>
          <w:szCs w:val="24"/>
        </w:rPr>
        <w:t>Er det</w:t>
      </w:r>
      <w:r w:rsidR="00F11EDF">
        <w:rPr>
          <w:szCs w:val="24"/>
        </w:rPr>
        <w:t xml:space="preserve"> virksomhedens forhold, der begrunde</w:t>
      </w:r>
      <w:r>
        <w:rPr>
          <w:szCs w:val="24"/>
        </w:rPr>
        <w:t>r</w:t>
      </w:r>
      <w:r w:rsidR="00F11EDF">
        <w:rPr>
          <w:szCs w:val="24"/>
        </w:rPr>
        <w:t xml:space="preserve"> afskedigelsen, så skal det reelt være virksomhedens forhold.</w:t>
      </w:r>
    </w:p>
    <w:p w:rsidR="00F11EDF" w:rsidRDefault="00F11EDF" w:rsidP="00F11EDF">
      <w:pPr>
        <w:rPr>
          <w:szCs w:val="24"/>
        </w:rPr>
      </w:pPr>
    </w:p>
    <w:p w:rsidR="00F11EDF" w:rsidRDefault="008137DE" w:rsidP="00F11EDF">
      <w:pPr>
        <w:rPr>
          <w:szCs w:val="24"/>
        </w:rPr>
      </w:pPr>
      <w:r>
        <w:rPr>
          <w:szCs w:val="24"/>
        </w:rPr>
        <w:t>H</w:t>
      </w:r>
      <w:r w:rsidR="00F11EDF">
        <w:rPr>
          <w:szCs w:val="24"/>
        </w:rPr>
        <w:t xml:space="preserve">vis </w:t>
      </w:r>
      <w:r>
        <w:rPr>
          <w:szCs w:val="24"/>
        </w:rPr>
        <w:t>begrundelsen</w:t>
      </w:r>
      <w:r w:rsidR="00F11EDF">
        <w:rPr>
          <w:szCs w:val="24"/>
        </w:rPr>
        <w:t xml:space="preserve"> er manglende omsætning, omstrukturering e</w:t>
      </w:r>
      <w:r w:rsidR="006E3ED3">
        <w:rPr>
          <w:szCs w:val="24"/>
        </w:rPr>
        <w:t xml:space="preserve">ller andre virksomhedsforhold, </w:t>
      </w:r>
      <w:r w:rsidR="00F11EDF">
        <w:rPr>
          <w:szCs w:val="24"/>
        </w:rPr>
        <w:t>så skal disse forhold ligge klart, inden der tages skridt til en afskedi</w:t>
      </w:r>
      <w:r>
        <w:rPr>
          <w:szCs w:val="24"/>
        </w:rPr>
        <w:t>gelse.</w:t>
      </w:r>
      <w:r w:rsidR="00F11EDF">
        <w:rPr>
          <w:szCs w:val="24"/>
        </w:rPr>
        <w:t xml:space="preserve"> </w:t>
      </w:r>
      <w:r>
        <w:rPr>
          <w:szCs w:val="24"/>
        </w:rPr>
        <w:t>D</w:t>
      </w:r>
      <w:r w:rsidR="00F11EDF">
        <w:rPr>
          <w:szCs w:val="24"/>
        </w:rPr>
        <w:t xml:space="preserve">et </w:t>
      </w:r>
      <w:r w:rsidR="00B176E1">
        <w:rPr>
          <w:szCs w:val="24"/>
        </w:rPr>
        <w:t>er</w:t>
      </w:r>
      <w:r w:rsidR="00F11EDF">
        <w:rPr>
          <w:szCs w:val="24"/>
        </w:rPr>
        <w:t xml:space="preserve"> meget svært efterfø</w:t>
      </w:r>
      <w:r w:rsidR="00F11EDF">
        <w:rPr>
          <w:szCs w:val="24"/>
        </w:rPr>
        <w:t>l</w:t>
      </w:r>
      <w:r w:rsidR="00F11EDF">
        <w:rPr>
          <w:szCs w:val="24"/>
        </w:rPr>
        <w:t>gende at dokumentere en påstand, der ikke bygger på et reelt grundlag.</w:t>
      </w:r>
    </w:p>
    <w:p w:rsidR="001D7DAE" w:rsidRDefault="001D7DAE" w:rsidP="00F11EDF">
      <w:pPr>
        <w:rPr>
          <w:szCs w:val="24"/>
        </w:rPr>
      </w:pPr>
    </w:p>
    <w:p w:rsidR="001D7DAE" w:rsidRDefault="001D7DAE" w:rsidP="001D7DAE">
      <w:pPr>
        <w:rPr>
          <w:szCs w:val="24"/>
        </w:rPr>
      </w:pPr>
      <w:r>
        <w:rPr>
          <w:szCs w:val="24"/>
        </w:rPr>
        <w:t>Hvis afskedigelsen er begrundet i medarbejderens forhold, vil det som udgangspunkt altid kræve en advarsel, således at medarbejderen har mulighed for at rette for sig, inden der skrides til afskedi</w:t>
      </w:r>
      <w:r w:rsidR="008137DE">
        <w:rPr>
          <w:szCs w:val="24"/>
        </w:rPr>
        <w:t>gelse.</w:t>
      </w:r>
      <w:r>
        <w:rPr>
          <w:szCs w:val="24"/>
        </w:rPr>
        <w:t xml:space="preserve"> </w:t>
      </w:r>
      <w:r w:rsidR="008137DE">
        <w:rPr>
          <w:szCs w:val="24"/>
        </w:rPr>
        <w:t>I modsat fald</w:t>
      </w:r>
      <w:r>
        <w:rPr>
          <w:szCs w:val="24"/>
        </w:rPr>
        <w:t xml:space="preserve"> kan en sådan afskedigelse meget vel være uberettiget. </w:t>
      </w:r>
    </w:p>
    <w:p w:rsidR="001D7DAE" w:rsidRDefault="001D7DAE" w:rsidP="001D7DAE">
      <w:pPr>
        <w:rPr>
          <w:szCs w:val="24"/>
        </w:rPr>
      </w:pPr>
    </w:p>
    <w:p w:rsidR="001D7DAE" w:rsidRDefault="001D7DAE" w:rsidP="001D7DAE">
      <w:pPr>
        <w:rPr>
          <w:szCs w:val="24"/>
        </w:rPr>
      </w:pPr>
      <w:r>
        <w:rPr>
          <w:szCs w:val="24"/>
        </w:rPr>
        <w:t>Når en afskedigelse skal begrundes overfor medarbejderen, er det vigtigt, at de relevante begrunde</w:t>
      </w:r>
      <w:r>
        <w:rPr>
          <w:szCs w:val="24"/>
        </w:rPr>
        <w:t>l</w:t>
      </w:r>
      <w:r w:rsidR="008137DE">
        <w:rPr>
          <w:szCs w:val="24"/>
        </w:rPr>
        <w:t>ser kommer frem med det samme. D</w:t>
      </w:r>
      <w:r>
        <w:rPr>
          <w:szCs w:val="24"/>
        </w:rPr>
        <w:t>et er so</w:t>
      </w:r>
      <w:r w:rsidR="008137DE">
        <w:rPr>
          <w:szCs w:val="24"/>
        </w:rPr>
        <w:t>m</w:t>
      </w:r>
      <w:r>
        <w:rPr>
          <w:szCs w:val="24"/>
        </w:rPr>
        <w:t xml:space="preserve"> </w:t>
      </w:r>
      <w:r w:rsidR="008137DE">
        <w:rPr>
          <w:szCs w:val="24"/>
        </w:rPr>
        <w:t>hovedregel</w:t>
      </w:r>
      <w:r>
        <w:rPr>
          <w:szCs w:val="24"/>
        </w:rPr>
        <w:t xml:space="preserve"> ikke mulig</w:t>
      </w:r>
      <w:r w:rsidR="008137DE">
        <w:rPr>
          <w:szCs w:val="24"/>
        </w:rPr>
        <w:t xml:space="preserve">t efterfølgende </w:t>
      </w:r>
      <w:r>
        <w:rPr>
          <w:szCs w:val="24"/>
        </w:rPr>
        <w:t xml:space="preserve">at reparere på </w:t>
      </w:r>
      <w:r w:rsidR="008137DE">
        <w:rPr>
          <w:szCs w:val="24"/>
        </w:rPr>
        <w:t>situationen</w:t>
      </w:r>
      <w:r>
        <w:rPr>
          <w:szCs w:val="24"/>
        </w:rPr>
        <w:t xml:space="preserve">. Det gavner ikke </w:t>
      </w:r>
      <w:r w:rsidR="008137DE">
        <w:rPr>
          <w:szCs w:val="24"/>
        </w:rPr>
        <w:t>sagen</w:t>
      </w:r>
      <w:r>
        <w:rPr>
          <w:szCs w:val="24"/>
        </w:rPr>
        <w:t>, at der kommer s</w:t>
      </w:r>
      <w:r w:rsidR="008137DE">
        <w:rPr>
          <w:szCs w:val="24"/>
        </w:rPr>
        <w:t>å mange begrundelser som muligt. N</w:t>
      </w:r>
      <w:r>
        <w:rPr>
          <w:szCs w:val="24"/>
        </w:rPr>
        <w:t>ogle af b</w:t>
      </w:r>
      <w:r>
        <w:rPr>
          <w:szCs w:val="24"/>
        </w:rPr>
        <w:t>e</w:t>
      </w:r>
      <w:r>
        <w:rPr>
          <w:szCs w:val="24"/>
        </w:rPr>
        <w:t>grundelserne kan senere vise sig ikke at kunne holde. Derfor skal man tænke sig om, inden begru</w:t>
      </w:r>
      <w:r>
        <w:rPr>
          <w:szCs w:val="24"/>
        </w:rPr>
        <w:t>n</w:t>
      </w:r>
      <w:r>
        <w:rPr>
          <w:szCs w:val="24"/>
        </w:rPr>
        <w:t>delsen gives og hellere</w:t>
      </w:r>
      <w:r w:rsidR="008137DE">
        <w:rPr>
          <w:szCs w:val="24"/>
        </w:rPr>
        <w:t xml:space="preserve"> give</w:t>
      </w:r>
      <w:r>
        <w:rPr>
          <w:szCs w:val="24"/>
        </w:rPr>
        <w:t xml:space="preserve"> en begrundelse mindre end en begrundelse mere. </w:t>
      </w:r>
    </w:p>
    <w:p w:rsidR="001D7DAE" w:rsidRDefault="001D7DAE" w:rsidP="001D7DAE">
      <w:pPr>
        <w:rPr>
          <w:szCs w:val="24"/>
        </w:rPr>
      </w:pPr>
    </w:p>
    <w:p w:rsidR="001D7DAE" w:rsidRDefault="001D7DAE" w:rsidP="001D7DAE">
      <w:pPr>
        <w:rPr>
          <w:szCs w:val="24"/>
        </w:rPr>
      </w:pPr>
      <w:r>
        <w:rPr>
          <w:szCs w:val="24"/>
        </w:rPr>
        <w:t>De fleste afgørelser udspringer</w:t>
      </w:r>
      <w:r w:rsidR="008137DE">
        <w:rPr>
          <w:szCs w:val="24"/>
        </w:rPr>
        <w:t xml:space="preserve"> for tiden af Ligebehandlingsloven - </w:t>
      </w:r>
      <w:r>
        <w:rPr>
          <w:szCs w:val="24"/>
        </w:rPr>
        <w:t>det vil sige</w:t>
      </w:r>
      <w:r w:rsidR="008137DE">
        <w:rPr>
          <w:szCs w:val="24"/>
        </w:rPr>
        <w:t xml:space="preserve"> af</w:t>
      </w:r>
      <w:r>
        <w:rPr>
          <w:szCs w:val="24"/>
        </w:rPr>
        <w:t xml:space="preserve"> forskelsbehandling på grund af f.eks. køn, alder, handicap, religion, etniske forhold m.v. </w:t>
      </w:r>
    </w:p>
    <w:p w:rsidR="001D7DAE" w:rsidRDefault="001D7DAE" w:rsidP="001D7DAE">
      <w:pPr>
        <w:rPr>
          <w:szCs w:val="24"/>
        </w:rPr>
      </w:pPr>
    </w:p>
    <w:p w:rsidR="001D7DAE" w:rsidRDefault="001D7DAE" w:rsidP="001D7DAE">
      <w:pPr>
        <w:rPr>
          <w:szCs w:val="24"/>
        </w:rPr>
      </w:pPr>
      <w:r>
        <w:rPr>
          <w:szCs w:val="24"/>
        </w:rPr>
        <w:t>Et sådant eksempel er en sag, hvor en gravid chefsekretær blev afskediget. Afskedigelsen skyld</w:t>
      </w:r>
      <w:r w:rsidR="002443A4">
        <w:rPr>
          <w:szCs w:val="24"/>
        </w:rPr>
        <w:t>t</w:t>
      </w:r>
      <w:r>
        <w:rPr>
          <w:szCs w:val="24"/>
        </w:rPr>
        <w:t xml:space="preserve">es nedskæringer </w:t>
      </w:r>
      <w:r w:rsidR="002443A4">
        <w:rPr>
          <w:szCs w:val="24"/>
        </w:rPr>
        <w:t>fordi</w:t>
      </w:r>
      <w:r>
        <w:rPr>
          <w:szCs w:val="24"/>
        </w:rPr>
        <w:t xml:space="preserve"> bevillingssummen til virksomheden blev reduceret. Da medarbejderen fik besked om den påtænkte afskedigelse, var virksomheden ikke bekendt med hendes graviditet. Virksomh</w:t>
      </w:r>
      <w:r>
        <w:rPr>
          <w:szCs w:val="24"/>
        </w:rPr>
        <w:t>e</w:t>
      </w:r>
      <w:r>
        <w:rPr>
          <w:szCs w:val="24"/>
        </w:rPr>
        <w:t>den havde ved afskedigelsen lagt vægt på en række saglige grunde, der godtgjorde, at lige netop hun var den medarbejder, der bedst kunne undværes. Den afskedigelse var i orden. H</w:t>
      </w:r>
      <w:r w:rsidR="002443A4">
        <w:rPr>
          <w:szCs w:val="24"/>
        </w:rPr>
        <w:t>avde</w:t>
      </w:r>
      <w:r>
        <w:rPr>
          <w:szCs w:val="24"/>
        </w:rPr>
        <w:t xml:space="preserve"> virksomheden ikke kunnet godtgøre</w:t>
      </w:r>
      <w:r w:rsidR="002443A4">
        <w:rPr>
          <w:szCs w:val="24"/>
        </w:rPr>
        <w:t>, at det var</w:t>
      </w:r>
      <w:r>
        <w:rPr>
          <w:szCs w:val="24"/>
        </w:rPr>
        <w:t xml:space="preserve"> en række saglige grunde, der var årsagen, ville medarbejderen</w:t>
      </w:r>
      <w:r w:rsidR="002443A4">
        <w:rPr>
          <w:szCs w:val="24"/>
        </w:rPr>
        <w:t xml:space="preserve"> have</w:t>
      </w:r>
      <w:r>
        <w:rPr>
          <w:szCs w:val="24"/>
        </w:rPr>
        <w:t xml:space="preserve"> kunne</w:t>
      </w:r>
      <w:r w:rsidR="002443A4">
        <w:rPr>
          <w:szCs w:val="24"/>
        </w:rPr>
        <w:t>t</w:t>
      </w:r>
      <w:r>
        <w:rPr>
          <w:szCs w:val="24"/>
        </w:rPr>
        <w:t xml:space="preserve"> kræve erstatning - som udgangspunkt</w:t>
      </w:r>
      <w:r w:rsidR="002443A4">
        <w:rPr>
          <w:szCs w:val="24"/>
        </w:rPr>
        <w:t xml:space="preserve"> svarende til </w:t>
      </w:r>
      <w:r>
        <w:rPr>
          <w:szCs w:val="24"/>
        </w:rPr>
        <w:t>mindst 9 måneders løn.</w:t>
      </w:r>
    </w:p>
    <w:p w:rsidR="00743088" w:rsidRDefault="00743088" w:rsidP="001D7DAE">
      <w:pPr>
        <w:rPr>
          <w:szCs w:val="24"/>
        </w:rPr>
      </w:pPr>
    </w:p>
    <w:p w:rsidR="00743088" w:rsidRDefault="00743088" w:rsidP="00743088">
      <w:pPr>
        <w:rPr>
          <w:szCs w:val="24"/>
        </w:rPr>
      </w:pPr>
      <w:r>
        <w:rPr>
          <w:szCs w:val="24"/>
        </w:rPr>
        <w:t>En ande</w:t>
      </w:r>
      <w:r w:rsidR="002443A4">
        <w:rPr>
          <w:szCs w:val="24"/>
        </w:rPr>
        <w:t>n problematik er alder. En nyere</w:t>
      </w:r>
      <w:r>
        <w:rPr>
          <w:szCs w:val="24"/>
        </w:rPr>
        <w:t xml:space="preserve"> afgørelse </w:t>
      </w:r>
      <w:r w:rsidR="002443A4">
        <w:rPr>
          <w:szCs w:val="24"/>
        </w:rPr>
        <w:t>omhandler dette spørgsmål.. E</w:t>
      </w:r>
      <w:r>
        <w:rPr>
          <w:szCs w:val="24"/>
        </w:rPr>
        <w:t>n elektriker blev fyret fra sin stilling som reparatør i en teknisk afdeling hos en supermarkedskoncern. Afdelingen afskedigede i alt 63 medarbejdere. På afskedigelsestidspunktet var 1/5 af medarbejderne i afde</w:t>
      </w:r>
      <w:r w:rsidR="002443A4">
        <w:rPr>
          <w:szCs w:val="24"/>
        </w:rPr>
        <w:t>lingen over 55 år. A</w:t>
      </w:r>
      <w:r>
        <w:rPr>
          <w:szCs w:val="24"/>
        </w:rPr>
        <w:t xml:space="preserve">f de afskedigede var 1/3 af medarbejderne over 55 år. </w:t>
      </w:r>
      <w:r w:rsidR="002443A4">
        <w:rPr>
          <w:szCs w:val="24"/>
        </w:rPr>
        <w:t>V</w:t>
      </w:r>
      <w:r>
        <w:rPr>
          <w:szCs w:val="24"/>
        </w:rPr>
        <w:t>irksomheden</w:t>
      </w:r>
      <w:r w:rsidR="002443A4" w:rsidRPr="002443A4">
        <w:rPr>
          <w:szCs w:val="24"/>
        </w:rPr>
        <w:t xml:space="preserve"> </w:t>
      </w:r>
      <w:r w:rsidR="002443A4">
        <w:rPr>
          <w:szCs w:val="24"/>
        </w:rPr>
        <w:t>anførte</w:t>
      </w:r>
      <w:r>
        <w:rPr>
          <w:szCs w:val="24"/>
        </w:rPr>
        <w:t xml:space="preserve">, at det var </w:t>
      </w:r>
      <w:r>
        <w:rPr>
          <w:szCs w:val="24"/>
        </w:rPr>
        <w:lastRenderedPageBreak/>
        <w:t>nødvendigt at sikre en ligelig aldersf</w:t>
      </w:r>
      <w:r w:rsidR="00946EF1">
        <w:rPr>
          <w:szCs w:val="24"/>
        </w:rPr>
        <w:t>ordeling</w:t>
      </w:r>
      <w:r>
        <w:rPr>
          <w:szCs w:val="24"/>
        </w:rPr>
        <w:t xml:space="preserve"> fremadrettet.</w:t>
      </w:r>
      <w:r w:rsidR="00946EF1">
        <w:rPr>
          <w:szCs w:val="24"/>
        </w:rPr>
        <w:t xml:space="preserve"> Virksomheden havde ikke bevist, at lig</w:t>
      </w:r>
      <w:r w:rsidR="00946EF1">
        <w:rPr>
          <w:szCs w:val="24"/>
        </w:rPr>
        <w:t>e</w:t>
      </w:r>
      <w:r w:rsidR="00946EF1">
        <w:rPr>
          <w:szCs w:val="24"/>
        </w:rPr>
        <w:t>behandlingsprincippet ikke var krænket</w:t>
      </w:r>
      <w:r>
        <w:rPr>
          <w:szCs w:val="24"/>
        </w:rPr>
        <w:t xml:space="preserve"> Afgørelsen blev begrundet med, at der var formodning for, at klagerens alder indgik i virksomhedens beslutning om afskedigelse. Godtgørelsen blev fastsat til 9 måneders løn.</w:t>
      </w:r>
    </w:p>
    <w:p w:rsidR="00743088" w:rsidRDefault="00743088" w:rsidP="001D7DAE">
      <w:pPr>
        <w:rPr>
          <w:szCs w:val="24"/>
        </w:rPr>
      </w:pPr>
    </w:p>
    <w:p w:rsidR="00743088" w:rsidRDefault="00743088" w:rsidP="00743088">
      <w:pPr>
        <w:rPr>
          <w:szCs w:val="24"/>
        </w:rPr>
      </w:pPr>
      <w:r>
        <w:rPr>
          <w:szCs w:val="24"/>
        </w:rPr>
        <w:t>Pas også på ved</w:t>
      </w:r>
      <w:r w:rsidR="00946EF1">
        <w:rPr>
          <w:szCs w:val="24"/>
        </w:rPr>
        <w:t xml:space="preserve"> opsigelse af </w:t>
      </w:r>
      <w:r>
        <w:rPr>
          <w:szCs w:val="24"/>
        </w:rPr>
        <w:t>handicap</w:t>
      </w:r>
      <w:r w:rsidR="00946EF1">
        <w:rPr>
          <w:szCs w:val="24"/>
        </w:rPr>
        <w:t>pede medarbejdere.</w:t>
      </w:r>
      <w:r>
        <w:rPr>
          <w:szCs w:val="24"/>
        </w:rPr>
        <w:t xml:space="preserve"> Der har været nogle afgørelser, hvor ha</w:t>
      </w:r>
      <w:r>
        <w:rPr>
          <w:szCs w:val="24"/>
        </w:rPr>
        <w:t>n</w:t>
      </w:r>
      <w:r>
        <w:rPr>
          <w:szCs w:val="24"/>
        </w:rPr>
        <w:t xml:space="preserve">dicappede </w:t>
      </w:r>
      <w:r w:rsidR="00946EF1">
        <w:rPr>
          <w:szCs w:val="24"/>
        </w:rPr>
        <w:t xml:space="preserve">specielt i flexjob er </w:t>
      </w:r>
      <w:r>
        <w:rPr>
          <w:szCs w:val="24"/>
        </w:rPr>
        <w:t xml:space="preserve">blevet afskediget. Her </w:t>
      </w:r>
      <w:r w:rsidR="00946EF1">
        <w:rPr>
          <w:szCs w:val="24"/>
        </w:rPr>
        <w:t>skal</w:t>
      </w:r>
      <w:r>
        <w:rPr>
          <w:szCs w:val="24"/>
        </w:rPr>
        <w:t xml:space="preserve"> virksomheden sandsynliggøre, at det ikke er handicappet, der har spillet ind. Virksomheden er også forpligtet til at foretage de hjælpeforanstal</w:t>
      </w:r>
      <w:r>
        <w:rPr>
          <w:szCs w:val="24"/>
        </w:rPr>
        <w:t>t</w:t>
      </w:r>
      <w:r>
        <w:rPr>
          <w:szCs w:val="24"/>
        </w:rPr>
        <w:t xml:space="preserve">ninger, der overhovedet er mulige, for at den handicappede fortsat kan bestride stillingen. </w:t>
      </w:r>
      <w:r w:rsidR="00946EF1">
        <w:rPr>
          <w:szCs w:val="24"/>
        </w:rPr>
        <w:t>Først n</w:t>
      </w:r>
      <w:r>
        <w:rPr>
          <w:szCs w:val="24"/>
        </w:rPr>
        <w:t>år alle hjælpeforanstaltninger</w:t>
      </w:r>
      <w:r w:rsidR="00946EF1">
        <w:rPr>
          <w:szCs w:val="24"/>
        </w:rPr>
        <w:t xml:space="preserve"> er foretaget</w:t>
      </w:r>
      <w:r>
        <w:rPr>
          <w:szCs w:val="24"/>
        </w:rPr>
        <w:t xml:space="preserve"> og andre overvejelser er gjort, kan medarbejderen afskediges uden at det koster erstatning.</w:t>
      </w:r>
    </w:p>
    <w:p w:rsidR="001D7DAE" w:rsidRDefault="001D7DAE" w:rsidP="001D7DAE">
      <w:pPr>
        <w:rPr>
          <w:szCs w:val="24"/>
        </w:rPr>
      </w:pPr>
    </w:p>
    <w:p w:rsidR="00743088" w:rsidRDefault="00743088" w:rsidP="001D7DAE">
      <w:pPr>
        <w:rPr>
          <w:szCs w:val="24"/>
        </w:rPr>
      </w:pPr>
      <w:r>
        <w:rPr>
          <w:szCs w:val="24"/>
        </w:rPr>
        <w:t xml:space="preserve">Hvis medarbejderen har været ansat i en kortere periode - for funktionæransatte under 1 år - </w:t>
      </w:r>
      <w:r w:rsidRPr="00EA6356">
        <w:rPr>
          <w:szCs w:val="24"/>
        </w:rPr>
        <w:t xml:space="preserve">for medarbejdere, der er omfattet af hovedaftalen </w:t>
      </w:r>
      <w:r w:rsidR="00946EF1" w:rsidRPr="00EA6356">
        <w:rPr>
          <w:szCs w:val="24"/>
        </w:rPr>
        <w:t>(</w:t>
      </w:r>
      <w:r w:rsidRPr="00EA6356">
        <w:rPr>
          <w:szCs w:val="24"/>
        </w:rPr>
        <w:t>LO-området</w:t>
      </w:r>
      <w:r w:rsidR="00946EF1" w:rsidRPr="00EA6356">
        <w:rPr>
          <w:szCs w:val="24"/>
        </w:rPr>
        <w:t>)</w:t>
      </w:r>
      <w:r w:rsidRPr="00EA6356">
        <w:rPr>
          <w:szCs w:val="24"/>
        </w:rPr>
        <w:t xml:space="preserve"> </w:t>
      </w:r>
      <w:r w:rsidR="00946EF1" w:rsidRPr="00EA6356">
        <w:rPr>
          <w:szCs w:val="24"/>
        </w:rPr>
        <w:t>under</w:t>
      </w:r>
      <w:r w:rsidR="00946EF1">
        <w:rPr>
          <w:szCs w:val="24"/>
        </w:rPr>
        <w:t xml:space="preserve"> </w:t>
      </w:r>
      <w:r>
        <w:rPr>
          <w:szCs w:val="24"/>
        </w:rPr>
        <w:t>9 måne</w:t>
      </w:r>
      <w:r w:rsidR="00946EF1">
        <w:rPr>
          <w:szCs w:val="24"/>
        </w:rPr>
        <w:t>der -</w:t>
      </w:r>
      <w:r>
        <w:rPr>
          <w:szCs w:val="24"/>
        </w:rPr>
        <w:t xml:space="preserve"> kan medarbejderen ikke kræve en skriftlig begrundelse for afskedigelsen. Afskedigelsen skal dog stadig være i orden i forhold til Ligebe</w:t>
      </w:r>
      <w:r w:rsidR="006E6474">
        <w:rPr>
          <w:szCs w:val="24"/>
        </w:rPr>
        <w:t>handlingsloven og de andre særlove. D</w:t>
      </w:r>
      <w:r>
        <w:rPr>
          <w:szCs w:val="24"/>
        </w:rPr>
        <w:t xml:space="preserve">er kan </w:t>
      </w:r>
      <w:r w:rsidR="006E6474">
        <w:rPr>
          <w:szCs w:val="24"/>
        </w:rPr>
        <w:t>tilkendes</w:t>
      </w:r>
      <w:r>
        <w:rPr>
          <w:szCs w:val="24"/>
        </w:rPr>
        <w:t xml:space="preserve"> erstatning til en medarbe</w:t>
      </w:r>
      <w:r>
        <w:rPr>
          <w:szCs w:val="24"/>
        </w:rPr>
        <w:t>j</w:t>
      </w:r>
      <w:r>
        <w:rPr>
          <w:szCs w:val="24"/>
        </w:rPr>
        <w:t xml:space="preserve">der, hvis </w:t>
      </w:r>
      <w:r w:rsidR="006E6474">
        <w:rPr>
          <w:szCs w:val="24"/>
        </w:rPr>
        <w:t>virksomheden</w:t>
      </w:r>
      <w:r>
        <w:rPr>
          <w:szCs w:val="24"/>
        </w:rPr>
        <w:t xml:space="preserve"> har overtrådt de regler. Hvis f.eks. en gravid medarbejder afskediges inden for prøvetiden, vil </w:t>
      </w:r>
      <w:r w:rsidR="006E6474">
        <w:rPr>
          <w:szCs w:val="24"/>
        </w:rPr>
        <w:t>hun</w:t>
      </w:r>
      <w:r>
        <w:rPr>
          <w:szCs w:val="24"/>
        </w:rPr>
        <w:t xml:space="preserve"> </w:t>
      </w:r>
      <w:r w:rsidR="00F0112C">
        <w:rPr>
          <w:szCs w:val="24"/>
        </w:rPr>
        <w:t>kunne få erstatning</w:t>
      </w:r>
      <w:r>
        <w:rPr>
          <w:szCs w:val="24"/>
        </w:rPr>
        <w:t xml:space="preserve"> </w:t>
      </w:r>
      <w:r w:rsidR="006E6474">
        <w:rPr>
          <w:szCs w:val="24"/>
        </w:rPr>
        <w:t>efter</w:t>
      </w:r>
      <w:r>
        <w:rPr>
          <w:szCs w:val="24"/>
        </w:rPr>
        <w:t xml:space="preserve"> Ligebehandlingsloven, selv om </w:t>
      </w:r>
      <w:r w:rsidR="006E6474">
        <w:rPr>
          <w:szCs w:val="24"/>
        </w:rPr>
        <w:t>hun</w:t>
      </w:r>
      <w:r>
        <w:rPr>
          <w:szCs w:val="24"/>
        </w:rPr>
        <w:t xml:space="preserve"> i øvrigt kunne afskediges uden begrundelse. </w:t>
      </w:r>
    </w:p>
    <w:p w:rsidR="00743088" w:rsidRDefault="00743088" w:rsidP="001D7DAE">
      <w:pPr>
        <w:rPr>
          <w:szCs w:val="24"/>
        </w:rPr>
      </w:pPr>
    </w:p>
    <w:p w:rsidR="001D7DAE" w:rsidRDefault="006E6474" w:rsidP="001D7DAE">
      <w:pPr>
        <w:rPr>
          <w:szCs w:val="24"/>
        </w:rPr>
      </w:pPr>
      <w:r>
        <w:rPr>
          <w:szCs w:val="24"/>
        </w:rPr>
        <w:t>Ved</w:t>
      </w:r>
      <w:r w:rsidR="00743088">
        <w:rPr>
          <w:szCs w:val="24"/>
        </w:rPr>
        <w:t xml:space="preserve"> afskedige</w:t>
      </w:r>
      <w:r>
        <w:rPr>
          <w:szCs w:val="24"/>
        </w:rPr>
        <w:t>lse af en medarbejder</w:t>
      </w:r>
      <w:r w:rsidR="00743088">
        <w:rPr>
          <w:szCs w:val="24"/>
        </w:rPr>
        <w:t xml:space="preserve"> er det</w:t>
      </w:r>
      <w:r>
        <w:rPr>
          <w:szCs w:val="24"/>
        </w:rPr>
        <w:t xml:space="preserve"> derfor</w:t>
      </w:r>
      <w:r w:rsidR="00743088">
        <w:rPr>
          <w:szCs w:val="24"/>
        </w:rPr>
        <w:t xml:space="preserve"> vigtigt at gennemtænke situationen</w:t>
      </w:r>
      <w:r>
        <w:rPr>
          <w:szCs w:val="24"/>
        </w:rPr>
        <w:t xml:space="preserve"> grundigt</w:t>
      </w:r>
      <w:r w:rsidR="00743088">
        <w:rPr>
          <w:szCs w:val="24"/>
        </w:rPr>
        <w:t xml:space="preserve"> og </w:t>
      </w:r>
      <w:r>
        <w:rPr>
          <w:szCs w:val="24"/>
        </w:rPr>
        <w:t xml:space="preserve">udarbejde </w:t>
      </w:r>
      <w:r w:rsidR="00743088">
        <w:rPr>
          <w:szCs w:val="24"/>
        </w:rPr>
        <w:t>en køreplan. Drøft også meget gerne sagen med pr</w:t>
      </w:r>
      <w:r w:rsidR="00B176E1">
        <w:rPr>
          <w:szCs w:val="24"/>
        </w:rPr>
        <w:t>ofessionelle samarbejdspartnere</w:t>
      </w:r>
      <w:r w:rsidR="00743088">
        <w:rPr>
          <w:szCs w:val="24"/>
        </w:rPr>
        <w:t xml:space="preserve"> </w:t>
      </w:r>
      <w:r w:rsidR="00B176E1">
        <w:rPr>
          <w:szCs w:val="24"/>
        </w:rPr>
        <w:t>for at undgå</w:t>
      </w:r>
      <w:r w:rsidR="00743088">
        <w:rPr>
          <w:szCs w:val="24"/>
        </w:rPr>
        <w:t xml:space="preserve"> ubehagelige overraskelser, som kan ende i en konflikt og </w:t>
      </w:r>
      <w:r w:rsidR="00B176E1">
        <w:rPr>
          <w:szCs w:val="24"/>
        </w:rPr>
        <w:t xml:space="preserve">med et </w:t>
      </w:r>
      <w:r w:rsidR="00743088">
        <w:rPr>
          <w:szCs w:val="24"/>
        </w:rPr>
        <w:t>efterfølgende erstatning</w:t>
      </w:r>
      <w:r w:rsidR="00743088">
        <w:rPr>
          <w:szCs w:val="24"/>
        </w:rPr>
        <w:t>s</w:t>
      </w:r>
      <w:r w:rsidR="00743088">
        <w:rPr>
          <w:szCs w:val="24"/>
        </w:rPr>
        <w:t>krav</w:t>
      </w:r>
      <w:r w:rsidR="00F0112C">
        <w:rPr>
          <w:szCs w:val="24"/>
        </w:rPr>
        <w:t>, som kunne have været undgået</w:t>
      </w:r>
      <w:r w:rsidR="00B176E1">
        <w:rPr>
          <w:szCs w:val="24"/>
        </w:rPr>
        <w:t>.</w:t>
      </w:r>
      <w:r w:rsidR="00F0112C">
        <w:rPr>
          <w:szCs w:val="24"/>
        </w:rPr>
        <w:t>.</w:t>
      </w:r>
    </w:p>
    <w:p w:rsidR="00743088" w:rsidRDefault="00743088" w:rsidP="001D7DAE">
      <w:pPr>
        <w:rPr>
          <w:szCs w:val="24"/>
        </w:rPr>
      </w:pPr>
    </w:p>
    <w:sectPr w:rsidR="00743088" w:rsidSect="00F942DE">
      <w:headerReference w:type="default" r:id="rId8"/>
      <w:pgSz w:w="11906" w:h="16838" w:code="9"/>
      <w:pgMar w:top="1701" w:right="1134" w:bottom="1701" w:left="1418" w:header="709" w:footer="709" w:gutter="0"/>
      <w:paperSrc w:first="259" w:other="259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5D" w:rsidRDefault="00F5235D">
      <w:r>
        <w:separator/>
      </w:r>
    </w:p>
  </w:endnote>
  <w:endnote w:type="continuationSeparator" w:id="0">
    <w:p w:rsidR="00F5235D" w:rsidRDefault="00F5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5D" w:rsidRDefault="00F5235D">
      <w:r>
        <w:separator/>
      </w:r>
    </w:p>
  </w:footnote>
  <w:footnote w:type="continuationSeparator" w:id="0">
    <w:p w:rsidR="00F5235D" w:rsidRDefault="00F52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2C" w:rsidRDefault="00F0112C">
    <w:pPr>
      <w:pStyle w:val="Sidehoved"/>
      <w:jc w:val="right"/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629920</wp:posOffset>
          </wp:positionH>
          <wp:positionV relativeFrom="page">
            <wp:posOffset>360045</wp:posOffset>
          </wp:positionV>
          <wp:extent cx="3162300" cy="628650"/>
          <wp:effectExtent l="0" t="0" r="0" b="0"/>
          <wp:wrapSquare wrapText="bothSides"/>
          <wp:docPr id="1" name="Billede 1" descr="SkjulVed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ulVed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- </w:t>
    </w:r>
    <w:r w:rsidR="008A4211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8A4211">
      <w:rPr>
        <w:rStyle w:val="Sidetal"/>
      </w:rPr>
      <w:fldChar w:fldCharType="separate"/>
    </w:r>
    <w:r w:rsidR="006E3ED3">
      <w:rPr>
        <w:rStyle w:val="Sidetal"/>
        <w:noProof/>
      </w:rPr>
      <w:t>2</w:t>
    </w:r>
    <w:r w:rsidR="008A4211">
      <w:rPr>
        <w:rStyle w:val="Sidetal"/>
      </w:rPr>
      <w:fldChar w:fldCharType="end"/>
    </w:r>
    <w:r>
      <w:rPr>
        <w:rStyle w:val="Sidetal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FA0ACD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DF"/>
    <w:rsid w:val="00031572"/>
    <w:rsid w:val="00035AF7"/>
    <w:rsid w:val="0003683D"/>
    <w:rsid w:val="0004033C"/>
    <w:rsid w:val="00087C45"/>
    <w:rsid w:val="000D5AC0"/>
    <w:rsid w:val="00153E37"/>
    <w:rsid w:val="0017504C"/>
    <w:rsid w:val="001D16F2"/>
    <w:rsid w:val="001D7DAE"/>
    <w:rsid w:val="001F7564"/>
    <w:rsid w:val="00204F6D"/>
    <w:rsid w:val="0022395F"/>
    <w:rsid w:val="0022622A"/>
    <w:rsid w:val="002443A4"/>
    <w:rsid w:val="003E77A5"/>
    <w:rsid w:val="004338BB"/>
    <w:rsid w:val="00592ABD"/>
    <w:rsid w:val="005A267C"/>
    <w:rsid w:val="005D3F35"/>
    <w:rsid w:val="0061102E"/>
    <w:rsid w:val="006A06CA"/>
    <w:rsid w:val="006E3ED3"/>
    <w:rsid w:val="006E6474"/>
    <w:rsid w:val="0072484A"/>
    <w:rsid w:val="00743088"/>
    <w:rsid w:val="00762E7B"/>
    <w:rsid w:val="00772004"/>
    <w:rsid w:val="007A3EB5"/>
    <w:rsid w:val="008137DE"/>
    <w:rsid w:val="008A4211"/>
    <w:rsid w:val="008D76A5"/>
    <w:rsid w:val="0090119E"/>
    <w:rsid w:val="00946EF1"/>
    <w:rsid w:val="009C3FF6"/>
    <w:rsid w:val="009F4CD3"/>
    <w:rsid w:val="009F51E2"/>
    <w:rsid w:val="00A34D5A"/>
    <w:rsid w:val="00AA1617"/>
    <w:rsid w:val="00B176E1"/>
    <w:rsid w:val="00B332FB"/>
    <w:rsid w:val="00B62011"/>
    <w:rsid w:val="00BE2CCD"/>
    <w:rsid w:val="00C54BE7"/>
    <w:rsid w:val="00D359F3"/>
    <w:rsid w:val="00D475C3"/>
    <w:rsid w:val="00D80661"/>
    <w:rsid w:val="00E74527"/>
    <w:rsid w:val="00EA6356"/>
    <w:rsid w:val="00F0112C"/>
    <w:rsid w:val="00F11EDF"/>
    <w:rsid w:val="00F5235D"/>
    <w:rsid w:val="00F942DE"/>
    <w:rsid w:val="00FB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AC0"/>
    <w:pPr>
      <w:spacing w:line="280" w:lineRule="atLeast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qFormat/>
    <w:rsid w:val="000D5AC0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0D5AC0"/>
    <w:pPr>
      <w:keepNext/>
      <w:spacing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0D5AC0"/>
    <w:pPr>
      <w:keepNext/>
      <w:spacing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0D5AC0"/>
    <w:pPr>
      <w:keepNext/>
      <w:spacing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0D5AC0"/>
    <w:pPr>
      <w:spacing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0D5AC0"/>
    <w:pPr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0D5AC0"/>
    <w:pPr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D5AC0"/>
    <w:pPr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D5AC0"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0D5AC0"/>
    <w:pPr>
      <w:ind w:left="567" w:hanging="567"/>
    </w:pPr>
  </w:style>
  <w:style w:type="paragraph" w:customStyle="1" w:styleId="Billedlogo">
    <w:name w:val="Billedlogo"/>
    <w:basedOn w:val="Normal"/>
    <w:rsid w:val="000D5AC0"/>
    <w:pPr>
      <w:framePr w:w="3402" w:hSpace="142" w:vSpace="142" w:wrap="auto" w:vAnchor="page" w:hAnchor="page" w:x="7457" w:y="625"/>
    </w:pPr>
  </w:style>
  <w:style w:type="paragraph" w:customStyle="1" w:styleId="Brevoplysninger">
    <w:name w:val="Brevoplysninger"/>
    <w:basedOn w:val="Normal"/>
    <w:rsid w:val="000D5AC0"/>
    <w:pPr>
      <w:framePr w:w="9639" w:hSpace="142" w:vSpace="142" w:wrap="around" w:vAnchor="page" w:hAnchor="margin" w:y="6578"/>
      <w:tabs>
        <w:tab w:val="left" w:pos="2552"/>
        <w:tab w:val="left" w:pos="5046"/>
        <w:tab w:val="left" w:pos="7655"/>
      </w:tabs>
      <w:spacing w:line="240" w:lineRule="auto"/>
    </w:pPr>
  </w:style>
  <w:style w:type="paragraph" w:customStyle="1" w:styleId="Bundlogo">
    <w:name w:val="Bundlogo"/>
    <w:basedOn w:val="Normal"/>
    <w:rsid w:val="000D5AC0"/>
    <w:pPr>
      <w:framePr w:w="1418" w:hSpace="142" w:vSpace="142" w:wrap="auto" w:vAnchor="page" w:hAnchor="page" w:x="9640" w:y="15735"/>
      <w:tabs>
        <w:tab w:val="right" w:pos="1162"/>
      </w:tabs>
    </w:pPr>
    <w:rPr>
      <w:rFonts w:ascii="Arial" w:hAnsi="Arial"/>
      <w:sz w:val="15"/>
    </w:rPr>
  </w:style>
  <w:style w:type="paragraph" w:customStyle="1" w:styleId="dokumentnavn">
    <w:name w:val="dokumentnavn"/>
    <w:basedOn w:val="Normal"/>
    <w:next w:val="Normal"/>
    <w:rsid w:val="000D5AC0"/>
    <w:pPr>
      <w:spacing w:before="600" w:after="240"/>
      <w:jc w:val="center"/>
    </w:pPr>
    <w:rPr>
      <w:rFonts w:ascii="Arial" w:hAnsi="Arial"/>
      <w:b/>
      <w:sz w:val="32"/>
    </w:rPr>
  </w:style>
  <w:style w:type="paragraph" w:customStyle="1" w:styleId="Lilledokumentnavn">
    <w:name w:val="Lille dokumentnavn"/>
    <w:basedOn w:val="Normal"/>
    <w:next w:val="Normal"/>
    <w:rsid w:val="000D5AC0"/>
    <w:pPr>
      <w:spacing w:after="240"/>
      <w:jc w:val="center"/>
    </w:pPr>
    <w:rPr>
      <w:rFonts w:ascii="Arial" w:hAnsi="Arial"/>
      <w:b/>
    </w:rPr>
  </w:style>
  <w:style w:type="paragraph" w:customStyle="1" w:styleId="Medvenlighilsen">
    <w:name w:val="Med venlig hilsen"/>
    <w:basedOn w:val="Normal"/>
    <w:rsid w:val="000D5AC0"/>
    <w:pPr>
      <w:spacing w:before="480"/>
    </w:pPr>
  </w:style>
  <w:style w:type="paragraph" w:customStyle="1" w:styleId="Modtager">
    <w:name w:val="Modtager"/>
    <w:basedOn w:val="Normal"/>
    <w:rsid w:val="000D5AC0"/>
    <w:pPr>
      <w:framePr w:w="4536" w:hSpace="142" w:vSpace="142" w:wrap="around" w:vAnchor="page" w:hAnchor="margin" w:y="2949"/>
    </w:pPr>
  </w:style>
  <w:style w:type="paragraph" w:customStyle="1" w:styleId="Normaltal">
    <w:name w:val="Normal tal"/>
    <w:basedOn w:val="Normal"/>
    <w:rsid w:val="000D5AC0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rsid w:val="000D5AC0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0D5AC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5AC0"/>
  </w:style>
  <w:style w:type="paragraph" w:customStyle="1" w:styleId="Tekstlogo">
    <w:name w:val="Tekstlogo"/>
    <w:basedOn w:val="Normal"/>
    <w:rsid w:val="000D5AC0"/>
    <w:pPr>
      <w:framePr w:w="1701" w:hSpace="142" w:vSpace="142" w:wrap="auto" w:vAnchor="page" w:hAnchor="page" w:x="9640" w:y="1730"/>
      <w:tabs>
        <w:tab w:val="right" w:pos="1106"/>
      </w:tabs>
    </w:pPr>
    <w:rPr>
      <w:rFonts w:ascii="Arial" w:hAnsi="Arial"/>
      <w:sz w:val="15"/>
    </w:rPr>
  </w:style>
  <w:style w:type="paragraph" w:customStyle="1" w:styleId="Vedrrende">
    <w:name w:val="Vedrørende"/>
    <w:basedOn w:val="Normal"/>
    <w:rsid w:val="000D5AC0"/>
    <w:pPr>
      <w:pBdr>
        <w:bottom w:val="single" w:sz="4" w:space="1" w:color="auto"/>
      </w:pBdr>
      <w:tabs>
        <w:tab w:val="left" w:pos="709"/>
      </w:tabs>
      <w:ind w:left="709" w:hanging="709"/>
    </w:pPr>
    <w:rPr>
      <w:b/>
    </w:rPr>
  </w:style>
  <w:style w:type="paragraph" w:customStyle="1" w:styleId="Direktetlf">
    <w:name w:val="Direkte tlf."/>
    <w:basedOn w:val="Brevoplysninger"/>
    <w:rsid w:val="000D5AC0"/>
    <w:pPr>
      <w:framePr w:w="2268" w:vSpace="0" w:wrap="around" w:x="5047" w:y="6805"/>
      <w:tabs>
        <w:tab w:val="clear" w:pos="2552"/>
        <w:tab w:val="clear" w:pos="5046"/>
        <w:tab w:val="clear" w:pos="7655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SAGBLANK_logo_1_1ny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SAGBLANK_logo_1_1nyt</Template>
  <TotalTime>151</TotalTime>
  <Pages>2</Pages>
  <Words>661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Hallberg</dc:creator>
  <cp:lastModifiedBy>Winnie Hallberg</cp:lastModifiedBy>
  <cp:revision>9</cp:revision>
  <cp:lastPrinted>2014-07-11T09:00:00Z</cp:lastPrinted>
  <dcterms:created xsi:type="dcterms:W3CDTF">2014-07-10T06:39:00Z</dcterms:created>
  <dcterms:modified xsi:type="dcterms:W3CDTF">2014-07-11T09:19:00Z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02809</vt:lpwstr>
  </property>
  <property fmtid="{D5CDD505-2E9C-101B-9397-08002B2CF9AE}" pid="3" name="AntalMails">
    <vt:lpwstr>0</vt:lpwstr>
  </property>
  <property fmtid="{D5CDD505-2E9C-101B-9397-08002B2CF9AE}" pid="4" name="zzSprog">
    <vt:lpwstr>Dansk</vt:lpwstr>
  </property>
  <property fmtid="{D5CDD505-2E9C-101B-9397-08002B2CF9AE}" pid="5" name="GemNavn">
    <vt:lpwstr>X:\unik\Advosys 4\Advosys\DOKUMENT\MJH\75\9909\6_1502.DOCX</vt:lpwstr>
  </property>
  <property fmtid="{D5CDD505-2E9C-101B-9397-08002B2CF9AE}" pid="6" name="FlereParter">
    <vt:lpwstr>0</vt:lpwstr>
  </property>
  <property fmtid="{D5CDD505-2E9C-101B-9397-08002B2CF9AE}" pid="7" name="FaxMakNr">
    <vt:lpwstr/>
  </property>
</Properties>
</file>